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53" w:rsidRPr="00E35353" w:rsidRDefault="00E35353" w:rsidP="00E35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53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ИСТОРИЧЕСКАЯ СПРАВКА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518" cy="1089329"/>
            <wp:effectExtent l="19050" t="0" r="0" b="0"/>
            <wp:docPr id="28" name="Рисунок 2" descr="i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7" cy="109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Пермская чугунная Царь-пушка ̶ 20-дюймовое боевое орудие весом 2800 пудов, что на 300 пудов тяжелее кремлевской. Отлита в 1868 году.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03011" cy="1113183"/>
            <wp:effectExtent l="19050" t="0" r="0" b="0"/>
            <wp:docPr id="3" name="Рисунок 3" descr="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94" cy="111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пароход «Пушкарь». 1871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завод выпустил более 60 пароходов.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15175" cy="1121134"/>
            <wp:effectExtent l="19050" t="0" r="0" b="0"/>
            <wp:docPr id="4" name="Рисунок 4" descr="i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72" cy="112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паровоз на заводе, построенный по проекту заводского механика-самоучки Дмитрия </w:t>
      </w:r>
      <w:proofErr w:type="spellStart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. 1872 год.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658676" cy="1947442"/>
            <wp:effectExtent l="19050" t="0" r="0" b="0"/>
            <wp:docPr id="5" name="Рисунок 5" descr="i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62" cy="194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Крупнеший</w:t>
      </w:r>
      <w:proofErr w:type="spellEnd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50-тонный паровой молот, который ковал слитки массой более 3000 пудов. 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под руководством горного начальника Н. В. Воронцова в 1874 году. Шабот молота массой 600 тонн являлся крупнейшей цельной отливкой в мире.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7410" cy="1392555"/>
            <wp:effectExtent l="19050" t="0" r="0" b="0"/>
            <wp:docPr id="6" name="Рисунок 6" descr="i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t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машина конструкции Н. Г. Славянова ̶ первая на Урале электростанция, построенная в 1886 году.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37410" cy="1392555"/>
            <wp:effectExtent l="19050" t="0" r="0" b="0"/>
            <wp:docPr id="7" name="Рисунок 7" descr="i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t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Гаврилович Славянов ̶ горный начальник Пермских пушечных заводов с 1891 по 1897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1888 году изобрел дуговую электросварку. 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1893 году впервые соединенные им методом </w:t>
      </w:r>
      <w:proofErr w:type="spellStart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электро-сварки</w:t>
      </w:r>
      <w:proofErr w:type="spellEnd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 («стакан» Славянова на фото справа) удостоены медали Всемирной выставки в Чикаго «За произведенную научно-техническую революцию».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7410" cy="1392555"/>
            <wp:effectExtent l="19050" t="0" r="0" b="0"/>
            <wp:docPr id="8" name="Рисунок 8" descr="i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t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советский паровой экскаватор, выпущенный на «</w:t>
      </w:r>
      <w:proofErr w:type="spellStart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Мотовилихинских</w:t>
      </w:r>
      <w:proofErr w:type="spellEnd"/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заводах». 30-е годы 20 века.</w:t>
      </w:r>
    </w:p>
    <w:p w:rsidR="00E35353" w:rsidRPr="00E35353" w:rsidRDefault="00E35353" w:rsidP="00E35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7410" cy="1392555"/>
            <wp:effectExtent l="19050" t="0" r="0" b="0"/>
            <wp:docPr id="9" name="Рисунок 9" descr="i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t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советские драги изготавливали в Перми. Ими было добыто 90 % золотого запаса СССР.</w:t>
      </w:r>
    </w:p>
    <w:p w:rsidR="00E35353" w:rsidRPr="00E35353" w:rsidRDefault="00651A96" w:rsidP="00E3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35353" w:rsidRPr="00E3535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Перейти в галерею исторических фотографий</w:t>
        </w:r>
      </w:hyperlink>
      <w:r w:rsidR="00E35353"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353" w:rsidRPr="00E35353" w:rsidRDefault="00E35353" w:rsidP="00E353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3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</w:t>
      </w:r>
    </w:p>
    <w:p w:rsidR="00E35353" w:rsidRPr="00E35353" w:rsidRDefault="00E35353" w:rsidP="00E3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9665" cy="2924175"/>
            <wp:effectExtent l="19050" t="0" r="635" b="0"/>
            <wp:docPr id="10" name="Рисунок 10" descr="http://mz.perm.ru/imag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z.perm.ru/images/image00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353" w:rsidRPr="00E35353" w:rsidRDefault="00E35353" w:rsidP="00E3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XVIII-XIX века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1178"/>
        <w:gridCol w:w="9109"/>
      </w:tblGrid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1736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1" name="Рисунок 11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Начало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предписаниям российской императрицы Анны Иоанновны Василием Николаевичем Татищевым основан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Мотовилихинский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медеплавильный завод. Предприятие обеспечивает полный цикл добычи и обработки меди.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1863 — 1864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2" name="Рисунок 12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СОЗДАНО АРТИЛЛЕРИЙСКОЕ ПРОИЗВОДСТВО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мощностях медеплавильного производства созданы сталепушечный и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чугуннопушечный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заводы. Освоен выпуск стальных пушек на уровне лучших мировых образцов.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3" name="Рисунок 13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ПЕРМСКИЕ ПУШЕЧНЫЕ ЗАВОДЫ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Сталепушечный и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чугуннопушечный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заводы объединены в Пермские пушечные заводы. Клеймо ППЗ – на каждом третьем орудии дореволюционной России.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1875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4" name="Рисунок 14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ПАРОВОЙ МОЛОТ – ЧУДО ТЕХНИКИ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Мотовилихе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создан крупнейший в мире 50-тонный паровой молот двойного действия. Пермские орудийные мастера вышли на первое место в мире по производству крупнокалиберной артиллерии.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5" name="Рисунок 15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ПЕРВЫЙ МАРТЕН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Мотовилиха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стала первым на Урале заводом, где были установлены мартеновские печи. Также завод производит пароходы, паровые машины и котлы, прокатные станы и другие механизмы.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1893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6" name="Рисунок 16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ИЗОБРЕТЕНИЕ ЭЛЕКТРОСВАРКИ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Всемирной выставке в Чикаго горный начальник ППЗ Николай Славянов получил медаль «За произведенную научно-техническую революцию». Изобретенный им метод сварки плавящимся электродом является основой современного сварочного производства. Широкое применение в производстве получает электрическое уплотнение отливок-слитков, также изобретенное Николаем Славяновым. </w:t>
            </w:r>
          </w:p>
        </w:tc>
      </w:tr>
    </w:tbl>
    <w:p w:rsidR="00E35353" w:rsidRPr="00E35353" w:rsidRDefault="00E35353" w:rsidP="00E3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53">
        <w:rPr>
          <w:rFonts w:ascii="Times New Roman" w:eastAsia="Times New Roman" w:hAnsi="Times New Roman" w:cs="Times New Roman"/>
          <w:sz w:val="24"/>
          <w:szCs w:val="24"/>
          <w:lang w:eastAsia="ru-RU"/>
        </w:rPr>
        <w:t>XX-XXI века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178"/>
        <w:gridCol w:w="9005"/>
      </w:tblGrid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1914 — 1918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7" name="Рисунок 17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ПЕРВАЯ МИРОВАЯ ВОЙНА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пятая пушка российской армии произведена на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Мотовилихе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1930-е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8" name="Рисунок 18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РЕКОНСТРУКЦИЯ И НОВОЕ ПРОИЗВОДСТВО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войны реализован генеральный план реконструкции завода. Предприятие осваивает производство продукции для цветной металлургии, дорожного строительства, нефтяной и угольной  промышленности. На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Мотовилихе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изготовлен первый в стране экскаватор. Завод производит драги, землесосные снаряды, врубовые машины, краны и другие механизмы.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 — 1945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19" name="Рисунок 19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ВЕЛИКАЯ ОТЕЧЕСТВЕННАЯ ВОЙНА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 1941 года за заслуги в области создания и освоения в производстве новых образцов вооружения завод награжден орденом Ленина. В период войны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Мотовилиха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8 раз увеличивает выпуск артиллерии. Каждое четвертое орудие Красной Армии сделано рабочими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15 раз коллектив завоевывал переходящее Красное знамя, которое потом было передано заводу на вечное хранение. За вклад в победу завод награжден еще тремя орденами СССР.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1950 — 1960-е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20" name="Рисунок 20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ЗАВОД ИМЕНИ ЛЕНИНА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1992 года завод носил имя вождя мирового пролетариата. На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Мотовилихе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смонтирована первая в стране установка непрерывной разливки стали. Внедрены передовые технологии: электрошлаковый переплав, обработка стали в ковше синтетическими шлаками, прогрессивные виды обработки металлов давлением, точное литье.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1957 — 1992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21" name="Рисунок 21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 МИРНЫЕ РЕЛЬСЫ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с 1944 года реализуется план перестройки производства на мирную продукцию. Завод выпускает гарпунные пушки,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полукубовые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экскаваторы, породопогрузочные машины, угольные комбайны, перфораторы,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торфопрессы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гидротурбины, а также нефтяные насосы, замки к турбобурам, станки-качалки, утяжеленные бурильные трубы, буровые долота, глубинно-насосные штанги. В 1958 году США и ФРГ закупили лицензии на производство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мотовилихинских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турбобуров. Завод становится головным предприятием по проектированию и выпуску драг – ими добыто 90 % золота СССР. За освоение новых технологий и верное служение государству завод награжден пятым орденом.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1990-е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22" name="Рисунок 22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СВОБОДНЫЙ РЫНОК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оборонной и гражданской продукции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смещается в пользу «гражданки». Начато производство автокранов, создано конструкторское бюро дорожно-строительного машиностроения. Освоен выпуск кранов-смесителей, пружин и рессор для автомобилей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2000-е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23" name="Рисунок 23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НОВАЯ МЕТАЛЛУРГИЯ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2000 году состоялся запуск агрегата «печь-ковш», а в 2002 – дуговой сталеплавильной электропечи ДСП-60/70 (FAI-FUCHS). С 2006 года реализуется программа модернизации металлургического комплекса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в 2009 году введены в эксплуатацию установка вакуумной дегазации стали и новые ковочные мощности (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Danieli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2013 – воздухоразделительная установка.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24" name="Рисунок 24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АРТЗАВОД № 1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 275-летия предприятия на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Мотовилихинских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заводах» создано и открыто самое современное в России артиллерийское производство.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Мотовилиха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единственный в стране серийный завод полного цикла по</w:t>
            </w: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производству артиллерии.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25" name="Рисунок 25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СТРАТЕГИЯ ДО 2017 ГОДА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директоров утвердил Стратегию развития «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Мотовилихинских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заводов» до 2017 года. К этому сроку объем продаж достигнет 25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На модернизацию производства будет направлено 8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</w:t>
            </w:r>
          </w:p>
        </w:tc>
      </w:tr>
      <w:tr w:rsidR="00E35353" w:rsidRPr="00E35353" w:rsidTr="00E35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27380"/>
                  <wp:effectExtent l="19050" t="0" r="0" b="0"/>
                  <wp:docPr id="26" name="Рисунок 26" descr="http://mz.perm.ru/images/history_infoblock/table_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z.perm.ru/images/history_infoblock/table_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5353" w:rsidRPr="00E35353" w:rsidRDefault="00E35353" w:rsidP="00E3535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ПРЕЦИЗИОННЫЕ СПЛАВЫ</w:t>
            </w:r>
          </w:p>
          <w:p w:rsidR="00E35353" w:rsidRPr="00E35353" w:rsidRDefault="00E35353" w:rsidP="00E3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Стартовал проект создания высокотехнологичного производства принципиально новых видов многофункциональных сплавов с комбинацией </w:t>
            </w:r>
            <w:proofErr w:type="spellStart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трудносочетаемых</w:t>
            </w:r>
            <w:proofErr w:type="spellEnd"/>
            <w:r w:rsidRPr="00E3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свойств. </w:t>
            </w:r>
          </w:p>
        </w:tc>
      </w:tr>
    </w:tbl>
    <w:p w:rsidR="000C1B54" w:rsidRPr="0097067D" w:rsidRDefault="000C1B54"/>
    <w:p w:rsidR="0097067D" w:rsidRDefault="0097067D">
      <w:pPr>
        <w:rPr>
          <w:lang w:val="en-US"/>
        </w:rPr>
      </w:pPr>
    </w:p>
    <w:p w:rsidR="0097067D" w:rsidRDefault="0097067D">
      <w:pPr>
        <w:rPr>
          <w:lang w:val="en-US"/>
        </w:rPr>
      </w:pPr>
    </w:p>
    <w:p w:rsidR="0097067D" w:rsidRDefault="0097067D">
      <w:pPr>
        <w:rPr>
          <w:lang w:val="en-US"/>
        </w:rPr>
        <w:sectPr w:rsidR="0097067D" w:rsidSect="00E35353">
          <w:pgSz w:w="11906" w:h="16838"/>
          <w:pgMar w:top="567" w:right="282" w:bottom="284" w:left="709" w:header="708" w:footer="708" w:gutter="0"/>
          <w:cols w:space="708"/>
          <w:docGrid w:linePitch="360"/>
        </w:sectPr>
      </w:pPr>
    </w:p>
    <w:p w:rsidR="0097067D" w:rsidRPr="00C25079" w:rsidRDefault="0097067D" w:rsidP="00970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079">
        <w:rPr>
          <w:rFonts w:ascii="Times New Roman" w:hAnsi="Times New Roman"/>
          <w:sz w:val="28"/>
          <w:szCs w:val="28"/>
        </w:rPr>
        <w:lastRenderedPageBreak/>
        <w:t>Информация о мероприятиях,</w:t>
      </w:r>
    </w:p>
    <w:p w:rsidR="0097067D" w:rsidRPr="00C25079" w:rsidRDefault="0097067D" w:rsidP="00970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79">
        <w:rPr>
          <w:rFonts w:ascii="Times New Roman" w:hAnsi="Times New Roman"/>
          <w:b/>
          <w:sz w:val="28"/>
          <w:szCs w:val="28"/>
        </w:rPr>
        <w:t>посвященных 280-летнему юбилею поселения  «</w:t>
      </w:r>
      <w:proofErr w:type="spellStart"/>
      <w:r w:rsidRPr="00C25079">
        <w:rPr>
          <w:rFonts w:ascii="Times New Roman" w:hAnsi="Times New Roman"/>
          <w:b/>
          <w:sz w:val="28"/>
          <w:szCs w:val="28"/>
        </w:rPr>
        <w:t>Мотовилиха</w:t>
      </w:r>
      <w:proofErr w:type="spellEnd"/>
      <w:r w:rsidRPr="00C25079">
        <w:rPr>
          <w:rFonts w:ascii="Times New Roman" w:hAnsi="Times New Roman"/>
          <w:b/>
          <w:sz w:val="28"/>
          <w:szCs w:val="28"/>
        </w:rPr>
        <w:t>»</w:t>
      </w:r>
    </w:p>
    <w:p w:rsidR="0097067D" w:rsidRPr="00C25079" w:rsidRDefault="0097067D" w:rsidP="00970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79">
        <w:rPr>
          <w:rFonts w:ascii="Times New Roman" w:hAnsi="Times New Roman"/>
          <w:b/>
          <w:sz w:val="28"/>
          <w:szCs w:val="28"/>
        </w:rPr>
        <w:t>01.09.15-01.03.16</w:t>
      </w:r>
    </w:p>
    <w:p w:rsidR="0097067D" w:rsidRPr="00C25079" w:rsidRDefault="0097067D" w:rsidP="00970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024"/>
        <w:gridCol w:w="2022"/>
        <w:gridCol w:w="2214"/>
        <w:gridCol w:w="1512"/>
        <w:gridCol w:w="1449"/>
        <w:gridCol w:w="2034"/>
        <w:gridCol w:w="2720"/>
      </w:tblGrid>
      <w:tr w:rsidR="0097067D" w:rsidRPr="00C25079" w:rsidTr="00861382">
        <w:tc>
          <w:tcPr>
            <w:tcW w:w="2235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 xml:space="preserve">ОУ    </w:t>
            </w: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14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512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34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720" w:type="dxa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079">
              <w:rPr>
                <w:rFonts w:ascii="Times New Roman" w:hAnsi="Times New Roman"/>
                <w:b/>
              </w:rPr>
              <w:t>Ресурс ОУ</w:t>
            </w:r>
          </w:p>
        </w:tc>
      </w:tr>
      <w:tr w:rsidR="0097067D" w:rsidRPr="00C25079" w:rsidTr="00861382">
        <w:tc>
          <w:tcPr>
            <w:tcW w:w="2235" w:type="dxa"/>
            <w:vMerge w:val="restart"/>
            <w:vAlign w:val="center"/>
          </w:tcPr>
          <w:p w:rsidR="0097067D" w:rsidRPr="00C25079" w:rsidRDefault="0097067D" w:rsidP="00861382">
            <w:pPr>
              <w:jc w:val="center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МАОУ «СОШ № 50» г.Перми</w:t>
            </w: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Ноябрь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Акция</w:t>
            </w:r>
          </w:p>
        </w:tc>
        <w:tc>
          <w:tcPr>
            <w:tcW w:w="221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 xml:space="preserve">«История </w:t>
            </w:r>
            <w:proofErr w:type="spellStart"/>
            <w:r w:rsidRPr="00C25079">
              <w:rPr>
                <w:rFonts w:ascii="Times New Roman" w:hAnsi="Times New Roman"/>
              </w:rPr>
              <w:t>Мотовилихинских</w:t>
            </w:r>
            <w:proofErr w:type="spellEnd"/>
            <w:r w:rsidRPr="00C25079">
              <w:rPr>
                <w:rFonts w:ascii="Times New Roman" w:hAnsi="Times New Roman"/>
              </w:rPr>
              <w:t xml:space="preserve"> заводов в моей семье»</w:t>
            </w:r>
          </w:p>
        </w:tc>
        <w:tc>
          <w:tcPr>
            <w:tcW w:w="1512" w:type="dxa"/>
            <w:vMerge w:val="restart"/>
            <w:vAlign w:val="center"/>
          </w:tcPr>
          <w:p w:rsidR="0097067D" w:rsidRPr="00C25079" w:rsidRDefault="0097067D" w:rsidP="00861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школьный</w:t>
            </w:r>
          </w:p>
          <w:p w:rsidR="0097067D" w:rsidRPr="00C25079" w:rsidRDefault="0097067D" w:rsidP="008613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1-11</w:t>
            </w:r>
          </w:p>
        </w:tc>
        <w:tc>
          <w:tcPr>
            <w:tcW w:w="203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720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7D" w:rsidRPr="00C25079" w:rsidTr="00861382">
        <w:tc>
          <w:tcPr>
            <w:tcW w:w="2235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Ноябрь-Февраль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Экскурсия по музею</w:t>
            </w:r>
          </w:p>
        </w:tc>
        <w:tc>
          <w:tcPr>
            <w:tcW w:w="221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 xml:space="preserve">«Странички истории поселения </w:t>
            </w:r>
            <w:proofErr w:type="spellStart"/>
            <w:r w:rsidRPr="00C25079">
              <w:rPr>
                <w:rFonts w:ascii="Times New Roman" w:hAnsi="Times New Roman"/>
              </w:rPr>
              <w:t>Мотовилихи</w:t>
            </w:r>
            <w:proofErr w:type="spellEnd"/>
            <w:r w:rsidRPr="00C25079">
              <w:rPr>
                <w:rFonts w:ascii="Times New Roman" w:hAnsi="Times New Roman"/>
              </w:rPr>
              <w:t>»</w:t>
            </w:r>
          </w:p>
        </w:tc>
        <w:tc>
          <w:tcPr>
            <w:tcW w:w="1512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1-11</w:t>
            </w:r>
          </w:p>
        </w:tc>
        <w:tc>
          <w:tcPr>
            <w:tcW w:w="203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Быкова З.Н.</w:t>
            </w:r>
          </w:p>
        </w:tc>
        <w:tc>
          <w:tcPr>
            <w:tcW w:w="2720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Экспонаты школьного музея</w:t>
            </w:r>
          </w:p>
        </w:tc>
      </w:tr>
      <w:tr w:rsidR="0097067D" w:rsidRPr="00C25079" w:rsidTr="00861382">
        <w:tc>
          <w:tcPr>
            <w:tcW w:w="2235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 xml:space="preserve">Конкурс рисунков </w:t>
            </w:r>
          </w:p>
        </w:tc>
        <w:tc>
          <w:tcPr>
            <w:tcW w:w="221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 xml:space="preserve">«Юбилею </w:t>
            </w:r>
            <w:proofErr w:type="spellStart"/>
            <w:r w:rsidRPr="00C25079">
              <w:rPr>
                <w:rFonts w:ascii="Times New Roman" w:hAnsi="Times New Roman"/>
              </w:rPr>
              <w:t>Мотовилихи</w:t>
            </w:r>
            <w:proofErr w:type="spellEnd"/>
            <w:r w:rsidRPr="00C25079">
              <w:rPr>
                <w:rFonts w:ascii="Times New Roman" w:hAnsi="Times New Roman"/>
              </w:rPr>
              <w:t xml:space="preserve"> посвящается»</w:t>
            </w:r>
          </w:p>
        </w:tc>
        <w:tc>
          <w:tcPr>
            <w:tcW w:w="1512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1-2</w:t>
            </w:r>
          </w:p>
        </w:tc>
        <w:tc>
          <w:tcPr>
            <w:tcW w:w="203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Салахова И.Ю.</w:t>
            </w:r>
          </w:p>
        </w:tc>
        <w:tc>
          <w:tcPr>
            <w:tcW w:w="2720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7D" w:rsidRPr="00C25079" w:rsidTr="00861382">
        <w:tc>
          <w:tcPr>
            <w:tcW w:w="2235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Январь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 xml:space="preserve">Конкурс совместных с родителями проектов </w:t>
            </w:r>
          </w:p>
        </w:tc>
        <w:tc>
          <w:tcPr>
            <w:tcW w:w="221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 xml:space="preserve">«Исторические места </w:t>
            </w:r>
            <w:proofErr w:type="spellStart"/>
            <w:r w:rsidRPr="00C25079">
              <w:rPr>
                <w:rFonts w:ascii="Times New Roman" w:hAnsi="Times New Roman"/>
              </w:rPr>
              <w:t>Мотовилихи</w:t>
            </w:r>
            <w:proofErr w:type="spellEnd"/>
            <w:r w:rsidRPr="00C25079">
              <w:rPr>
                <w:rFonts w:ascii="Times New Roman" w:hAnsi="Times New Roman"/>
              </w:rPr>
              <w:t>»</w:t>
            </w:r>
          </w:p>
        </w:tc>
        <w:tc>
          <w:tcPr>
            <w:tcW w:w="1512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3-4</w:t>
            </w:r>
          </w:p>
        </w:tc>
        <w:tc>
          <w:tcPr>
            <w:tcW w:w="203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Салахова И.Ю.</w:t>
            </w:r>
          </w:p>
        </w:tc>
        <w:tc>
          <w:tcPr>
            <w:tcW w:w="2720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7D" w:rsidRPr="00C25079" w:rsidTr="00861382">
        <w:tc>
          <w:tcPr>
            <w:tcW w:w="2235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Январь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Краеведческое лото</w:t>
            </w:r>
          </w:p>
        </w:tc>
        <w:tc>
          <w:tcPr>
            <w:tcW w:w="221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«Знай и гордись»</w:t>
            </w:r>
          </w:p>
        </w:tc>
        <w:tc>
          <w:tcPr>
            <w:tcW w:w="1512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5-8</w:t>
            </w:r>
          </w:p>
        </w:tc>
        <w:tc>
          <w:tcPr>
            <w:tcW w:w="203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Бердникова И.И.</w:t>
            </w:r>
          </w:p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Медведева Е.П.</w:t>
            </w:r>
          </w:p>
        </w:tc>
        <w:tc>
          <w:tcPr>
            <w:tcW w:w="2720" w:type="dxa"/>
          </w:tcPr>
          <w:p w:rsidR="0097067D" w:rsidRPr="0097067D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  <w:lang w:val="en-US"/>
              </w:rPr>
              <w:t>www</w:t>
            </w:r>
            <w:r w:rsidRPr="0097067D">
              <w:rPr>
                <w:rFonts w:ascii="Times New Roman" w:hAnsi="Times New Roman"/>
              </w:rPr>
              <w:t>.</w:t>
            </w:r>
            <w:proofErr w:type="spellStart"/>
            <w:r w:rsidRPr="00C25079">
              <w:rPr>
                <w:rFonts w:ascii="Times New Roman" w:hAnsi="Times New Roman"/>
                <w:lang w:val="en-US"/>
              </w:rPr>
              <w:t>sodrugwstvo</w:t>
            </w:r>
            <w:proofErr w:type="spellEnd"/>
            <w:r w:rsidRPr="0097067D">
              <w:rPr>
                <w:rFonts w:ascii="Times New Roman" w:hAnsi="Times New Roman"/>
              </w:rPr>
              <w:t>-</w:t>
            </w:r>
            <w:r w:rsidRPr="00C25079">
              <w:rPr>
                <w:rFonts w:ascii="Times New Roman" w:hAnsi="Times New Roman"/>
                <w:lang w:val="en-US"/>
              </w:rPr>
              <w:t>perm</w:t>
            </w:r>
            <w:r w:rsidRPr="0097067D">
              <w:rPr>
                <w:rFonts w:ascii="Times New Roman" w:hAnsi="Times New Roman"/>
              </w:rPr>
              <w:t>.</w:t>
            </w:r>
            <w:proofErr w:type="spellStart"/>
            <w:r w:rsidRPr="00C2507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7067D" w:rsidRPr="0097067D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  <w:lang w:val="en-US"/>
              </w:rPr>
              <w:t>www</w:t>
            </w:r>
            <w:r w:rsidRPr="0097067D">
              <w:rPr>
                <w:rFonts w:ascii="Times New Roman" w:hAnsi="Times New Roman"/>
              </w:rPr>
              <w:t>.</w:t>
            </w:r>
            <w:r w:rsidRPr="00C25079">
              <w:rPr>
                <w:rFonts w:ascii="Times New Roman" w:hAnsi="Times New Roman"/>
                <w:lang w:val="en-US"/>
              </w:rPr>
              <w:t>flagman</w:t>
            </w:r>
            <w:r w:rsidRPr="0097067D">
              <w:rPr>
                <w:rFonts w:ascii="Times New Roman" w:hAnsi="Times New Roman"/>
              </w:rPr>
              <w:t>-</w:t>
            </w:r>
            <w:r w:rsidRPr="00C25079">
              <w:rPr>
                <w:rFonts w:ascii="Times New Roman" w:hAnsi="Times New Roman"/>
                <w:lang w:val="en-US"/>
              </w:rPr>
              <w:t>perm</w:t>
            </w:r>
            <w:r w:rsidRPr="0097067D">
              <w:rPr>
                <w:rFonts w:ascii="Times New Roman" w:hAnsi="Times New Roman"/>
              </w:rPr>
              <w:t>.</w:t>
            </w:r>
            <w:proofErr w:type="spellStart"/>
            <w:r w:rsidRPr="00C2507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97067D" w:rsidRPr="00C25079" w:rsidTr="00861382">
        <w:tc>
          <w:tcPr>
            <w:tcW w:w="2235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25079">
              <w:rPr>
                <w:rFonts w:ascii="Times New Roman" w:hAnsi="Times New Roman"/>
              </w:rPr>
              <w:t>Квест-игра</w:t>
            </w:r>
            <w:proofErr w:type="spellEnd"/>
          </w:p>
        </w:tc>
        <w:tc>
          <w:tcPr>
            <w:tcW w:w="221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Что? Где? Когда?</w:t>
            </w:r>
          </w:p>
        </w:tc>
        <w:tc>
          <w:tcPr>
            <w:tcW w:w="1512" w:type="dxa"/>
            <w:vMerge/>
          </w:tcPr>
          <w:p w:rsidR="0097067D" w:rsidRPr="00C25079" w:rsidRDefault="0097067D" w:rsidP="008613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9-10</w:t>
            </w:r>
          </w:p>
        </w:tc>
        <w:tc>
          <w:tcPr>
            <w:tcW w:w="203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Бердникова И.И.</w:t>
            </w:r>
          </w:p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Медведева Е.П.</w:t>
            </w:r>
          </w:p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Учащиеся 11 класса</w:t>
            </w:r>
          </w:p>
        </w:tc>
        <w:tc>
          <w:tcPr>
            <w:tcW w:w="2720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Авторская разработка учителей истории школы Бердникова И.И.</w:t>
            </w:r>
          </w:p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Медведева Е.П.</w:t>
            </w:r>
          </w:p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7D" w:rsidRPr="00C25079" w:rsidTr="00861382">
        <w:tc>
          <w:tcPr>
            <w:tcW w:w="2235" w:type="dxa"/>
            <w:vMerge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Конец февраля</w:t>
            </w:r>
          </w:p>
        </w:tc>
        <w:tc>
          <w:tcPr>
            <w:tcW w:w="2022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79">
              <w:rPr>
                <w:rFonts w:ascii="Times New Roman" w:hAnsi="Times New Roman"/>
              </w:rPr>
              <w:t>Награждение участников и победителей</w:t>
            </w:r>
          </w:p>
        </w:tc>
        <w:tc>
          <w:tcPr>
            <w:tcW w:w="2214" w:type="dxa"/>
          </w:tcPr>
          <w:p w:rsidR="0097067D" w:rsidRPr="00C25079" w:rsidRDefault="0097067D" w:rsidP="00861382">
            <w:pPr>
              <w:pStyle w:val="a7"/>
              <w:rPr>
                <w:rFonts w:ascii="Times New Roman" w:hAnsi="Times New Roman"/>
                <w:sz w:val="24"/>
              </w:rPr>
            </w:pPr>
            <w:r w:rsidRPr="00C25079">
              <w:rPr>
                <w:rFonts w:ascii="Times New Roman" w:hAnsi="Times New Roman"/>
              </w:rPr>
              <w:t xml:space="preserve">Мероприятия </w:t>
            </w:r>
            <w:r w:rsidRPr="00C25079">
              <w:rPr>
                <w:rFonts w:ascii="Times New Roman" w:hAnsi="Times New Roman"/>
                <w:sz w:val="24"/>
              </w:rPr>
              <w:t>посвященных 280-летнему юбилею поселения  «</w:t>
            </w:r>
            <w:proofErr w:type="spellStart"/>
            <w:r w:rsidRPr="00C25079">
              <w:rPr>
                <w:rFonts w:ascii="Times New Roman" w:hAnsi="Times New Roman"/>
                <w:sz w:val="24"/>
              </w:rPr>
              <w:t>Мотовилиха</w:t>
            </w:r>
            <w:proofErr w:type="spellEnd"/>
            <w:r w:rsidRPr="00C25079">
              <w:rPr>
                <w:rFonts w:ascii="Times New Roman" w:hAnsi="Times New Roman"/>
                <w:sz w:val="24"/>
              </w:rPr>
              <w:t>»</w:t>
            </w:r>
          </w:p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2034" w:type="dxa"/>
          </w:tcPr>
          <w:p w:rsidR="0097067D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В.С.</w:t>
            </w:r>
          </w:p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Салахова И.Ю.</w:t>
            </w:r>
          </w:p>
        </w:tc>
        <w:tc>
          <w:tcPr>
            <w:tcW w:w="2720" w:type="dxa"/>
          </w:tcPr>
          <w:p w:rsidR="0097067D" w:rsidRPr="00C25079" w:rsidRDefault="0097067D" w:rsidP="00861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попечителей МАОУ «СОШ №50»</w:t>
            </w:r>
          </w:p>
        </w:tc>
      </w:tr>
    </w:tbl>
    <w:p w:rsidR="0097067D" w:rsidRPr="00C25079" w:rsidRDefault="0097067D" w:rsidP="009706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067D" w:rsidRPr="00C25079" w:rsidRDefault="0097067D" w:rsidP="009706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067D" w:rsidRPr="00C25079" w:rsidRDefault="0097067D" w:rsidP="0097067D">
      <w:pPr>
        <w:rPr>
          <w:rFonts w:ascii="Times New Roman" w:hAnsi="Times New Roman"/>
        </w:rPr>
      </w:pPr>
      <w:r>
        <w:rPr>
          <w:rFonts w:ascii="Times New Roman" w:hAnsi="Times New Roman"/>
        </w:rPr>
        <w:t>27.11.2015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 Казакова В.С.</w:t>
      </w:r>
    </w:p>
    <w:p w:rsidR="0097067D" w:rsidRPr="0097067D" w:rsidRDefault="0097067D">
      <w:pPr>
        <w:rPr>
          <w:lang w:val="en-US"/>
        </w:rPr>
      </w:pPr>
    </w:p>
    <w:sectPr w:rsidR="0097067D" w:rsidRPr="0097067D" w:rsidSect="00C2507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5E85"/>
    <w:multiLevelType w:val="multilevel"/>
    <w:tmpl w:val="E78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2389"/>
    <w:multiLevelType w:val="multilevel"/>
    <w:tmpl w:val="12AA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35353"/>
    <w:rsid w:val="000C1B54"/>
    <w:rsid w:val="00651A96"/>
    <w:rsid w:val="00873C7A"/>
    <w:rsid w:val="0097067D"/>
    <w:rsid w:val="00E3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54"/>
  </w:style>
  <w:style w:type="paragraph" w:styleId="2">
    <w:name w:val="heading 2"/>
    <w:basedOn w:val="a"/>
    <w:link w:val="20"/>
    <w:uiPriority w:val="9"/>
    <w:qFormat/>
    <w:rsid w:val="00E35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53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5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0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z.perm.ru/press-center/galle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_Эдуардовна</dc:creator>
  <cp:lastModifiedBy>Home</cp:lastModifiedBy>
  <cp:revision>4</cp:revision>
  <dcterms:created xsi:type="dcterms:W3CDTF">2015-10-28T15:26:00Z</dcterms:created>
  <dcterms:modified xsi:type="dcterms:W3CDTF">2015-11-29T12:15:00Z</dcterms:modified>
</cp:coreProperties>
</file>