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8A" w:rsidRPr="00BB4E8A" w:rsidRDefault="00B0557C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57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92426" cy="9232711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98" cy="923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E8A" w:rsidRPr="00BB4E8A">
        <w:rPr>
          <w:rFonts w:ascii="Times New Roman" w:hAnsi="Times New Roman"/>
          <w:sz w:val="24"/>
          <w:szCs w:val="24"/>
        </w:rPr>
        <w:lastRenderedPageBreak/>
        <w:t xml:space="preserve">образования с использованием дистанционных технологий (например, учащиеся, временно находящиеся в другом от основного места проживания: длительная командировка родителей, участие в спортивных соревнованиях и творческих и интеллектуальных конкурсах и т. п.); 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 - обеспечение возможности продолжения образовательного процесса в условиях введения карантина, невозможности посещения занятий по причине погодных явлений и т. п.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Для обучения с элементами ДОТ могут использоваться электронные ресурсы: сайт МАОУ «СОШ №50» г. Перми, на котором размещаются необходимые учебные и информационные материалы, задания, тесты, лабораторные, практические работы; электронный дневник учащегося; даются ссылки на дополнительный материал на других сайтах в Интернете, устанавливается обратная связь. 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2.2. Обучение с применением элементов ДОТ реализуется комплексно с традиционной формой его получения. 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2.3. </w:t>
      </w:r>
      <w:r w:rsidRPr="00BB4E8A">
        <w:rPr>
          <w:rFonts w:ascii="Times New Roman" w:hAnsi="Times New Roman"/>
          <w:b/>
          <w:sz w:val="24"/>
          <w:szCs w:val="24"/>
        </w:rPr>
        <w:t>Организация процесса обучения с применением элементов ДОТ в МАОУ «СОШ № 50» г.Перми:</w:t>
      </w:r>
      <w:r w:rsidRPr="00BB4E8A">
        <w:rPr>
          <w:rFonts w:ascii="Times New Roman" w:hAnsi="Times New Roman"/>
          <w:sz w:val="24"/>
          <w:szCs w:val="24"/>
        </w:rPr>
        <w:t xml:space="preserve"> 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>2.3.1. Школа самостоятельно разрабатывает порядок организации обучения с применением элементов ДОТ при реализации образовательных программ</w:t>
      </w:r>
      <w:r w:rsidR="007F1346">
        <w:rPr>
          <w:rFonts w:ascii="Times New Roman" w:hAnsi="Times New Roman"/>
          <w:sz w:val="24"/>
          <w:szCs w:val="24"/>
        </w:rPr>
        <w:t xml:space="preserve"> (одного или нескольких предметов)</w:t>
      </w:r>
      <w:r w:rsidRPr="00BB4E8A">
        <w:rPr>
          <w:rFonts w:ascii="Times New Roman" w:hAnsi="Times New Roman"/>
          <w:sz w:val="24"/>
          <w:szCs w:val="24"/>
        </w:rPr>
        <w:t xml:space="preserve"> согласно настоящему Положению. 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2.3.2. Создает условия для функционирования электронной информационно-образовательной среды, обеспечивает подготовку кадров. 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2.3.3.Доводит до всех участников образовательных отношений информацию о реализации образовательных программ или их частей с применением элементов ДОТ. 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2.3.4.Прописывает особенности обучения с применением в пояснительной записке к учебному плану ОО на текущий учебный год. </w:t>
      </w:r>
    </w:p>
    <w:p w:rsid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2.3.5. </w:t>
      </w:r>
      <w:r w:rsidR="006560DC">
        <w:rPr>
          <w:rFonts w:ascii="Times New Roman" w:hAnsi="Times New Roman"/>
          <w:sz w:val="24"/>
          <w:szCs w:val="24"/>
        </w:rPr>
        <w:t>Директор школы приказом н</w:t>
      </w:r>
      <w:r w:rsidRPr="00BB4E8A">
        <w:rPr>
          <w:rFonts w:ascii="Times New Roman" w:hAnsi="Times New Roman"/>
          <w:sz w:val="24"/>
          <w:szCs w:val="24"/>
        </w:rPr>
        <w:t>азначает ответственного за организацию обучения с применением элементов ДОТ из числа заместителей директора</w:t>
      </w:r>
      <w:r w:rsidR="006560DC">
        <w:rPr>
          <w:rFonts w:ascii="Times New Roman" w:hAnsi="Times New Roman"/>
          <w:sz w:val="24"/>
          <w:szCs w:val="24"/>
        </w:rPr>
        <w:t xml:space="preserve"> (или вводит в должностные обязанности)</w:t>
      </w:r>
      <w:r w:rsidRPr="00BB4E8A">
        <w:rPr>
          <w:rFonts w:ascii="Times New Roman" w:hAnsi="Times New Roman"/>
          <w:sz w:val="24"/>
          <w:szCs w:val="24"/>
        </w:rPr>
        <w:t xml:space="preserve">; помощника, который будет оказывать педагогу и обучающемуся техническую и организационную помощь. </w:t>
      </w:r>
    </w:p>
    <w:p w:rsidR="006560DC" w:rsidRPr="006560DC" w:rsidRDefault="006560DC" w:rsidP="00656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</w:t>
      </w:r>
      <w:bookmarkStart w:id="0" w:name="8"/>
      <w:bookmarkEnd w:id="0"/>
      <w:r w:rsidRPr="006560DC">
        <w:rPr>
          <w:rFonts w:ascii="Times New Roman" w:hAnsi="Times New Roman"/>
          <w:sz w:val="24"/>
          <w:szCs w:val="24"/>
        </w:rPr>
        <w:t xml:space="preserve">В случае применения </w:t>
      </w:r>
      <w:r>
        <w:rPr>
          <w:rFonts w:ascii="Times New Roman" w:hAnsi="Times New Roman"/>
          <w:sz w:val="24"/>
          <w:szCs w:val="24"/>
        </w:rPr>
        <w:t>ДОТ</w:t>
      </w:r>
      <w:r w:rsidRPr="006560DC">
        <w:rPr>
          <w:rFonts w:ascii="Times New Roman" w:hAnsi="Times New Roman"/>
          <w:sz w:val="24"/>
          <w:szCs w:val="24"/>
        </w:rPr>
        <w:t xml:space="preserve"> допускается составление индивидуальных учебных планов и календарных учебных графиков в пределах сроков обучения, установленных ФГОС.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4E8A">
        <w:rPr>
          <w:rFonts w:ascii="Times New Roman" w:hAnsi="Times New Roman"/>
          <w:b/>
          <w:sz w:val="24"/>
          <w:szCs w:val="24"/>
        </w:rPr>
        <w:t xml:space="preserve">III. Права и </w:t>
      </w:r>
      <w:r w:rsidR="004C2AEC">
        <w:rPr>
          <w:rFonts w:ascii="Times New Roman" w:hAnsi="Times New Roman"/>
          <w:b/>
          <w:sz w:val="24"/>
          <w:szCs w:val="24"/>
        </w:rPr>
        <w:t xml:space="preserve"> </w:t>
      </w:r>
      <w:r w:rsidR="007F1346" w:rsidRPr="007F1346">
        <w:rPr>
          <w:rFonts w:ascii="Times New Roman" w:hAnsi="Times New Roman"/>
          <w:b/>
          <w:sz w:val="24"/>
          <w:szCs w:val="24"/>
        </w:rPr>
        <w:t>обязанности</w:t>
      </w:r>
      <w:r w:rsidR="004C2AEC">
        <w:rPr>
          <w:rFonts w:ascii="Times New Roman" w:hAnsi="Times New Roman"/>
          <w:b/>
          <w:sz w:val="24"/>
          <w:szCs w:val="24"/>
        </w:rPr>
        <w:t xml:space="preserve"> </w:t>
      </w:r>
      <w:r w:rsidRPr="00BB4E8A">
        <w:rPr>
          <w:rFonts w:ascii="Times New Roman" w:hAnsi="Times New Roman"/>
          <w:b/>
          <w:sz w:val="24"/>
          <w:szCs w:val="24"/>
        </w:rPr>
        <w:t xml:space="preserve">МАОУ «СОШ № 50» г.Перми  в рамках применения дистанционных образовательных технологий при реализации образовательных программ 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8A" w:rsidRPr="004C2AEC" w:rsidRDefault="00BB4E8A" w:rsidP="004C2A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2AEC">
        <w:rPr>
          <w:rFonts w:ascii="Times New Roman" w:hAnsi="Times New Roman"/>
          <w:i/>
          <w:sz w:val="24"/>
          <w:szCs w:val="24"/>
        </w:rPr>
        <w:t xml:space="preserve">3.1.Школа  имеет право: </w:t>
      </w:r>
    </w:p>
    <w:p w:rsidR="00BB4E8A" w:rsidRPr="00BB4E8A" w:rsidRDefault="00BB4E8A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3.1.1. Реализовывать образовательные программы или их части с применением дистанционных образовательных технологий, при всех предусмотренных Федеральным законом от 29 декабря 2012 г. N 273-ФЗ "Об образовании в Российской Федерации" формах получения образования или при их сочетании. </w:t>
      </w:r>
    </w:p>
    <w:p w:rsidR="00BB4E8A" w:rsidRPr="00BB4E8A" w:rsidRDefault="00BB4E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3.1.2. Устанавливать порядок применения ДОТ в образовательном процессе. </w:t>
      </w:r>
    </w:p>
    <w:p w:rsidR="004C2AEC" w:rsidRPr="004C2AEC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 xml:space="preserve">3.1.5. </w:t>
      </w:r>
      <w:r w:rsidR="004C2AEC" w:rsidRPr="004C2AEC">
        <w:rPr>
          <w:rFonts w:ascii="Times New Roman" w:hAnsi="Times New Roman"/>
          <w:i/>
          <w:sz w:val="24"/>
          <w:szCs w:val="24"/>
        </w:rPr>
        <w:t xml:space="preserve">3.2. Школа обязана: </w:t>
      </w:r>
    </w:p>
    <w:p w:rsidR="004C2AEC" w:rsidRDefault="004C2AEC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 Ознакомить с данным Положением всех участников образовательного процесса.</w:t>
      </w:r>
    </w:p>
    <w:p w:rsidR="004C2AEC" w:rsidRPr="00BB4E8A" w:rsidRDefault="004C2AEC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r w:rsidRPr="00BB4E8A">
        <w:rPr>
          <w:rFonts w:ascii="Times New Roman" w:hAnsi="Times New Roman"/>
          <w:sz w:val="24"/>
          <w:szCs w:val="24"/>
        </w:rPr>
        <w:t>Вести учет результатов образовательного процесса и внутренний документооборот</w:t>
      </w:r>
      <w:r>
        <w:rPr>
          <w:rFonts w:ascii="Times New Roman" w:hAnsi="Times New Roman"/>
          <w:sz w:val="24"/>
          <w:szCs w:val="24"/>
        </w:rPr>
        <w:t xml:space="preserve"> при реализации ДОТ</w:t>
      </w:r>
      <w:r w:rsidRPr="00BB4E8A">
        <w:rPr>
          <w:rFonts w:ascii="Times New Roman" w:hAnsi="Times New Roman"/>
          <w:sz w:val="24"/>
          <w:szCs w:val="24"/>
        </w:rPr>
        <w:t>.</w:t>
      </w:r>
    </w:p>
    <w:p w:rsidR="004C2AEC" w:rsidRPr="00BB4E8A" w:rsidRDefault="004C2AEC" w:rsidP="004C2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</w:t>
      </w:r>
      <w:r w:rsidRPr="004C2AEC">
        <w:rPr>
          <w:rFonts w:ascii="Times New Roman" w:hAnsi="Times New Roman"/>
          <w:sz w:val="24"/>
          <w:szCs w:val="24"/>
        </w:rPr>
        <w:t xml:space="preserve"> </w:t>
      </w:r>
      <w:r w:rsidRPr="00BB4E8A">
        <w:rPr>
          <w:rFonts w:ascii="Times New Roman" w:hAnsi="Times New Roman"/>
          <w:sz w:val="24"/>
          <w:szCs w:val="24"/>
        </w:rPr>
        <w:t>В классных журналах</w:t>
      </w:r>
      <w:r>
        <w:rPr>
          <w:rFonts w:ascii="Times New Roman" w:hAnsi="Times New Roman"/>
          <w:sz w:val="24"/>
          <w:szCs w:val="24"/>
        </w:rPr>
        <w:t xml:space="preserve"> и в электронном журнале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2.</w:t>
      </w:r>
      <w:r w:rsidRPr="00BB4E8A">
        <w:rPr>
          <w:rFonts w:ascii="Times New Roman" w:hAnsi="Times New Roman"/>
          <w:sz w:val="24"/>
          <w:szCs w:val="24"/>
        </w:rPr>
        <w:t xml:space="preserve"> выставлять отметки за выполненные работы с применением ДОТ. Самостоятельная деятельность обучающихся может быть оценена педагогами только в случае достижения положительных результатов.</w:t>
      </w:r>
    </w:p>
    <w:p w:rsidR="004C2AEC" w:rsidRDefault="004C2AEC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3.2.4.</w:t>
      </w:r>
      <w:r w:rsidRPr="004C2AEC">
        <w:rPr>
          <w:rFonts w:ascii="Times New Roman" w:hAnsi="Times New Roman"/>
          <w:sz w:val="24"/>
          <w:szCs w:val="24"/>
        </w:rPr>
        <w:t xml:space="preserve"> </w:t>
      </w:r>
      <w:r w:rsidRPr="00BB4E8A">
        <w:rPr>
          <w:rFonts w:ascii="Times New Roman" w:hAnsi="Times New Roman"/>
          <w:sz w:val="24"/>
          <w:szCs w:val="24"/>
        </w:rPr>
        <w:t>Согласно расписанию занятий во всех видах журналов (классных, элективных) в графе «Что пройдено на уроке» педагогами делается запись темы учебного занятия в соответствии с календарно-тематическим планированием при условии, если 80% обучающихся класса и более в дистанционном режиме изучили тему с отметкой: «дистанционно».</w:t>
      </w:r>
    </w:p>
    <w:p w:rsid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</w:t>
      </w:r>
      <w:r w:rsidRPr="004C758A">
        <w:rPr>
          <w:rFonts w:ascii="Times New Roman" w:hAnsi="Times New Roman"/>
          <w:sz w:val="24"/>
          <w:szCs w:val="24"/>
        </w:rPr>
        <w:t xml:space="preserve"> 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4C758A">
        <w:rPr>
          <w:rFonts w:ascii="Times New Roman" w:hAnsi="Times New Roman"/>
          <w:sz w:val="24"/>
          <w:szCs w:val="24"/>
        </w:rPr>
        <w:t xml:space="preserve"> обязаны: выполнять обязанности, определенные должностными инструкциями; соблюдать правила техники безопасности и охраны труда, производственной санитарии и гигиены, противопожарной охраны, Правила внутреннего трудового распорядка; бережно относиться к имуществу; выполнять установленные нормы труда; 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3.2.6.Педагогические работники </w:t>
      </w:r>
      <w:r w:rsidRPr="004C758A">
        <w:rPr>
          <w:rFonts w:ascii="Times New Roman" w:hAnsi="Times New Roman"/>
          <w:sz w:val="24"/>
          <w:szCs w:val="24"/>
        </w:rPr>
        <w:t>обязаны: вести в установленном порядке учетно-педагогическую документацию;  осуществлять текущий контроль  и предоставлять администрации отчетные данные;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</w:t>
      </w:r>
      <w:r w:rsidRPr="004C758A">
        <w:rPr>
          <w:rFonts w:ascii="Times New Roman" w:hAnsi="Times New Roman"/>
          <w:sz w:val="24"/>
          <w:szCs w:val="24"/>
        </w:rPr>
        <w:t xml:space="preserve"> Педагогические работники несут ответственность: за качество дистанционного обучения  школьников; за выполнение обязанностей, возложенных на него должностными инструкциями. </w:t>
      </w:r>
    </w:p>
    <w:p w:rsidR="004C2AEC" w:rsidRPr="00BB4E8A" w:rsidRDefault="004C2AEC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</w:p>
    <w:p w:rsidR="00BB4E8A" w:rsidRPr="00BB4E8A" w:rsidRDefault="00BB4E8A" w:rsidP="004C2AEC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/>
          <w:sz w:val="24"/>
          <w:szCs w:val="24"/>
        </w:rPr>
      </w:pPr>
      <w:r w:rsidRPr="00BB4E8A">
        <w:rPr>
          <w:rFonts w:ascii="Times New Roman" w:hAnsi="Times New Roman"/>
          <w:b/>
          <w:sz w:val="24"/>
          <w:szCs w:val="24"/>
        </w:rPr>
        <w:t>IV. Права и обязанности родителей (законных представителей) обучающихся.</w:t>
      </w:r>
    </w:p>
    <w:p w:rsidR="00BB4E8A" w:rsidRPr="004C2AEC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4C2AEC">
        <w:rPr>
          <w:rFonts w:ascii="Times New Roman" w:hAnsi="Times New Roman"/>
          <w:i/>
          <w:sz w:val="24"/>
          <w:szCs w:val="24"/>
        </w:rPr>
        <w:t xml:space="preserve">4.1. Родители (законные представители) обучающихся имеют право: </w:t>
      </w:r>
    </w:p>
    <w:p w:rsidR="00BB4E8A" w:rsidRPr="00BB4E8A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>4.1.1. Ознакомиться с настоящим Положением.</w:t>
      </w:r>
    </w:p>
    <w:p w:rsidR="00BB4E8A" w:rsidRPr="00BB4E8A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>4.1.2. Получать информацию от учителей-предметников о полученных заданиях с применением ДОТ и итогах учебной деятельности их детей.</w:t>
      </w:r>
    </w:p>
    <w:p w:rsidR="00BB4E8A" w:rsidRPr="004C2AEC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4C2AEC">
        <w:rPr>
          <w:rFonts w:ascii="Times New Roman" w:hAnsi="Times New Roman"/>
          <w:i/>
          <w:sz w:val="24"/>
          <w:szCs w:val="24"/>
        </w:rPr>
        <w:t xml:space="preserve">4.2. Родители (законные представители) обучающихся обязаны: </w:t>
      </w:r>
    </w:p>
    <w:p w:rsidR="00BB4E8A" w:rsidRDefault="00BB4E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sz w:val="24"/>
          <w:szCs w:val="24"/>
        </w:rPr>
        <w:t>4.2.1. Осуществлять контроль выполнения учащимися заданий с применением дистанционных образовательных технологий.</w:t>
      </w:r>
    </w:p>
    <w:p w:rsidR="004C758A" w:rsidRPr="00BB4E8A" w:rsidRDefault="004C758A" w:rsidP="004C2AE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</w:p>
    <w:p w:rsidR="00BB4E8A" w:rsidRPr="00BB4E8A" w:rsidRDefault="004C758A" w:rsidP="004C2A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E8A">
        <w:rPr>
          <w:rFonts w:ascii="Times New Roman" w:hAnsi="Times New Roman"/>
          <w:b/>
          <w:sz w:val="24"/>
          <w:szCs w:val="24"/>
        </w:rPr>
        <w:t>V. Права и обязанности обучающихся.</w:t>
      </w:r>
    </w:p>
    <w:p w:rsidR="004C758A" w:rsidRDefault="004C758A" w:rsidP="004C2AE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4C758A">
        <w:rPr>
          <w:rFonts w:ascii="Times New Roman" w:hAnsi="Times New Roman"/>
          <w:sz w:val="24"/>
          <w:szCs w:val="24"/>
        </w:rPr>
        <w:t> </w:t>
      </w:r>
      <w:r w:rsidRPr="004C758A">
        <w:rPr>
          <w:rFonts w:ascii="Times New Roman" w:hAnsi="Times New Roman"/>
          <w:i/>
          <w:sz w:val="24"/>
          <w:szCs w:val="24"/>
        </w:rPr>
        <w:t xml:space="preserve">5.1. Обучающиеся имеют право: </w:t>
      </w:r>
    </w:p>
    <w:p w:rsid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4C7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5.1.1. На получение качественного </w:t>
      </w:r>
      <w:r w:rsidRPr="004C758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 с использованием ДОТ</w:t>
      </w:r>
      <w:r w:rsidRPr="004C758A">
        <w:rPr>
          <w:rFonts w:ascii="Times New Roman" w:hAnsi="Times New Roman"/>
          <w:sz w:val="24"/>
          <w:szCs w:val="24"/>
        </w:rPr>
        <w:t xml:space="preserve">; 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Н</w:t>
      </w:r>
      <w:r w:rsidRPr="004C758A">
        <w:rPr>
          <w:rFonts w:ascii="Times New Roman" w:hAnsi="Times New Roman"/>
          <w:sz w:val="24"/>
          <w:szCs w:val="24"/>
        </w:rPr>
        <w:t>а объективную оценку знаний.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4C758A">
        <w:rPr>
          <w:rFonts w:ascii="Times New Roman" w:hAnsi="Times New Roman"/>
          <w:i/>
          <w:sz w:val="24"/>
          <w:szCs w:val="24"/>
        </w:rPr>
        <w:t xml:space="preserve"> 5.2. Обучающиеся обязаны: </w:t>
      </w:r>
    </w:p>
    <w:p w:rsid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5.2.1.В</w:t>
      </w:r>
      <w:r w:rsidRPr="004C758A">
        <w:rPr>
          <w:rFonts w:ascii="Times New Roman" w:hAnsi="Times New Roman"/>
          <w:sz w:val="24"/>
          <w:szCs w:val="24"/>
        </w:rPr>
        <w:t xml:space="preserve">ыполнять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58A">
        <w:rPr>
          <w:rFonts w:ascii="Times New Roman" w:hAnsi="Times New Roman"/>
          <w:sz w:val="24"/>
          <w:szCs w:val="24"/>
        </w:rPr>
        <w:t xml:space="preserve"> учебный план в соответствии с </w:t>
      </w:r>
      <w:r>
        <w:rPr>
          <w:rFonts w:ascii="Times New Roman" w:hAnsi="Times New Roman"/>
          <w:sz w:val="24"/>
          <w:szCs w:val="24"/>
        </w:rPr>
        <w:t>требованиями к реализации образовательных программ;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</w:t>
      </w:r>
      <w:r w:rsidRPr="004C7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C758A">
        <w:rPr>
          <w:rFonts w:ascii="Times New Roman" w:hAnsi="Times New Roman"/>
          <w:sz w:val="24"/>
          <w:szCs w:val="24"/>
        </w:rPr>
        <w:t>роходить текущий контроль в установленные сроки.</w:t>
      </w:r>
    </w:p>
    <w:p w:rsidR="004C758A" w:rsidRPr="004C758A" w:rsidRDefault="004C758A" w:rsidP="004C758A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4C758A">
        <w:rPr>
          <w:rFonts w:ascii="Times New Roman" w:hAnsi="Times New Roman"/>
          <w:sz w:val="24"/>
          <w:szCs w:val="24"/>
        </w:rPr>
        <w:t> </w:t>
      </w:r>
    </w:p>
    <w:sectPr w:rsidR="004C758A" w:rsidRPr="004C758A" w:rsidSect="00B0557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E6" w:rsidRDefault="001D68E6" w:rsidP="00294507">
      <w:r>
        <w:separator/>
      </w:r>
    </w:p>
  </w:endnote>
  <w:endnote w:type="continuationSeparator" w:id="1">
    <w:p w:rsidR="001D68E6" w:rsidRDefault="001D68E6" w:rsidP="0029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E6" w:rsidRDefault="001D68E6" w:rsidP="00294507">
      <w:r>
        <w:separator/>
      </w:r>
    </w:p>
  </w:footnote>
  <w:footnote w:type="continuationSeparator" w:id="1">
    <w:p w:rsidR="001D68E6" w:rsidRDefault="001D68E6" w:rsidP="0029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07" w:rsidRPr="00B44B17" w:rsidRDefault="00294507" w:rsidP="00B44B17">
    <w:pPr>
      <w:pStyle w:val="a7"/>
      <w:spacing w:after="0"/>
      <w:jc w:val="right"/>
      <w:rPr>
        <w:rFonts w:ascii="Times New Roman" w:hAnsi="Times New Roman"/>
        <w:sz w:val="18"/>
        <w:szCs w:val="18"/>
      </w:rPr>
    </w:pPr>
    <w:r w:rsidRPr="00B44B17">
      <w:rPr>
        <w:rFonts w:ascii="Times New Roman" w:hAnsi="Times New Roman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121540</wp:posOffset>
          </wp:positionH>
          <wp:positionV relativeFrom="paragraph">
            <wp:posOffset>-132588</wp:posOffset>
          </wp:positionV>
          <wp:extent cx="523494" cy="530252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372" cy="532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4B17">
      <w:rPr>
        <w:rFonts w:ascii="Times New Roman" w:hAnsi="Times New Roman"/>
        <w:sz w:val="18"/>
        <w:szCs w:val="18"/>
      </w:rPr>
      <w:t xml:space="preserve">Муниципальное автономное общеобразовательное учреждение    </w:t>
    </w:r>
  </w:p>
  <w:p w:rsidR="00294507" w:rsidRDefault="00294507" w:rsidP="00B44B17">
    <w:pPr>
      <w:pStyle w:val="a7"/>
      <w:spacing w:after="0"/>
      <w:jc w:val="right"/>
      <w:rPr>
        <w:rFonts w:ascii="Times New Roman" w:hAnsi="Times New Roman"/>
        <w:sz w:val="18"/>
        <w:szCs w:val="18"/>
      </w:rPr>
    </w:pPr>
    <w:r w:rsidRPr="00B44B17">
      <w:rPr>
        <w:rFonts w:ascii="Times New Roman" w:hAnsi="Times New Roman"/>
        <w:sz w:val="18"/>
        <w:szCs w:val="18"/>
      </w:rPr>
      <w:t xml:space="preserve">                  Средняя общеобразовательная школа № 50 с углубленным изучением английского языка» г.Перми</w:t>
    </w:r>
  </w:p>
  <w:p w:rsidR="00B44B17" w:rsidRPr="00B44B17" w:rsidRDefault="00B44B17" w:rsidP="00B44B17">
    <w:pPr>
      <w:pStyle w:val="a7"/>
      <w:spacing w:after="0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A69"/>
    <w:multiLevelType w:val="hybridMultilevel"/>
    <w:tmpl w:val="E1BA3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D3F"/>
    <w:multiLevelType w:val="hybridMultilevel"/>
    <w:tmpl w:val="3F2E503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784708"/>
    <w:multiLevelType w:val="hybridMultilevel"/>
    <w:tmpl w:val="8D86BA5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412A14"/>
    <w:multiLevelType w:val="hybridMultilevel"/>
    <w:tmpl w:val="0C381D20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A334984"/>
    <w:multiLevelType w:val="hybridMultilevel"/>
    <w:tmpl w:val="FDA650D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F3263D"/>
    <w:multiLevelType w:val="multilevel"/>
    <w:tmpl w:val="02C8F91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292365D6"/>
    <w:multiLevelType w:val="multilevel"/>
    <w:tmpl w:val="044C3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332672"/>
    <w:multiLevelType w:val="hybridMultilevel"/>
    <w:tmpl w:val="39503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64550"/>
    <w:multiLevelType w:val="hybridMultilevel"/>
    <w:tmpl w:val="B63472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4D7B81"/>
    <w:multiLevelType w:val="hybridMultilevel"/>
    <w:tmpl w:val="B27E186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A227F7"/>
    <w:multiLevelType w:val="hybridMultilevel"/>
    <w:tmpl w:val="C59446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01427"/>
    <w:multiLevelType w:val="hybridMultilevel"/>
    <w:tmpl w:val="844256AC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C9D57BA"/>
    <w:multiLevelType w:val="hybridMultilevel"/>
    <w:tmpl w:val="7D84B9CE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51BC5284"/>
    <w:multiLevelType w:val="hybridMultilevel"/>
    <w:tmpl w:val="A2E6DCE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47B347E"/>
    <w:multiLevelType w:val="hybridMultilevel"/>
    <w:tmpl w:val="FC90D9B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5025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25333B"/>
    <w:multiLevelType w:val="multilevel"/>
    <w:tmpl w:val="FB883DF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2381FCB"/>
    <w:multiLevelType w:val="hybridMultilevel"/>
    <w:tmpl w:val="E760EEC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32235A9"/>
    <w:multiLevelType w:val="hybridMultilevel"/>
    <w:tmpl w:val="AF666E72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B7B63E2"/>
    <w:multiLevelType w:val="hybridMultilevel"/>
    <w:tmpl w:val="21FE6CE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3"/>
  </w:num>
  <w:num w:numId="5">
    <w:abstractNumId w:val="16"/>
  </w:num>
  <w:num w:numId="6">
    <w:abstractNumId w:val="10"/>
  </w:num>
  <w:num w:numId="7">
    <w:abstractNumId w:val="20"/>
  </w:num>
  <w:num w:numId="8">
    <w:abstractNumId w:val="9"/>
  </w:num>
  <w:num w:numId="9">
    <w:abstractNumId w:val="15"/>
  </w:num>
  <w:num w:numId="10">
    <w:abstractNumId w:val="12"/>
  </w:num>
  <w:num w:numId="11">
    <w:abstractNumId w:val="1"/>
  </w:num>
  <w:num w:numId="12">
    <w:abstractNumId w:val="14"/>
  </w:num>
  <w:num w:numId="13">
    <w:abstractNumId w:val="3"/>
  </w:num>
  <w:num w:numId="14">
    <w:abstractNumId w:val="2"/>
  </w:num>
  <w:num w:numId="15">
    <w:abstractNumId w:val="18"/>
  </w:num>
  <w:num w:numId="16">
    <w:abstractNumId w:val="19"/>
  </w:num>
  <w:num w:numId="17">
    <w:abstractNumId w:val="7"/>
  </w:num>
  <w:num w:numId="18">
    <w:abstractNumId w:val="0"/>
  </w:num>
  <w:num w:numId="19">
    <w:abstractNumId w:val="11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94507"/>
    <w:rsid w:val="00061C42"/>
    <w:rsid w:val="000651D2"/>
    <w:rsid w:val="00071D28"/>
    <w:rsid w:val="0014492D"/>
    <w:rsid w:val="00157087"/>
    <w:rsid w:val="00157B8A"/>
    <w:rsid w:val="00162C8A"/>
    <w:rsid w:val="001D68E6"/>
    <w:rsid w:val="00283A45"/>
    <w:rsid w:val="00294507"/>
    <w:rsid w:val="002B79D7"/>
    <w:rsid w:val="003C501D"/>
    <w:rsid w:val="004666DF"/>
    <w:rsid w:val="00483AC5"/>
    <w:rsid w:val="004C2AEC"/>
    <w:rsid w:val="004C758A"/>
    <w:rsid w:val="00516D5F"/>
    <w:rsid w:val="00532B6F"/>
    <w:rsid w:val="005370A1"/>
    <w:rsid w:val="005A3AFB"/>
    <w:rsid w:val="006560DC"/>
    <w:rsid w:val="006A3E50"/>
    <w:rsid w:val="006B5A8E"/>
    <w:rsid w:val="006E0F9B"/>
    <w:rsid w:val="0070693B"/>
    <w:rsid w:val="007B4344"/>
    <w:rsid w:val="007E6DAB"/>
    <w:rsid w:val="007F1346"/>
    <w:rsid w:val="00801160"/>
    <w:rsid w:val="00891ABF"/>
    <w:rsid w:val="009A022D"/>
    <w:rsid w:val="009C09F8"/>
    <w:rsid w:val="009C4117"/>
    <w:rsid w:val="00A01A23"/>
    <w:rsid w:val="00A26159"/>
    <w:rsid w:val="00A549BB"/>
    <w:rsid w:val="00B0557C"/>
    <w:rsid w:val="00B44B17"/>
    <w:rsid w:val="00B77DDD"/>
    <w:rsid w:val="00B853BD"/>
    <w:rsid w:val="00BB4E8A"/>
    <w:rsid w:val="00BE1C84"/>
    <w:rsid w:val="00C74F7C"/>
    <w:rsid w:val="00CB3BA8"/>
    <w:rsid w:val="00CB510B"/>
    <w:rsid w:val="00CF167C"/>
    <w:rsid w:val="00D47957"/>
    <w:rsid w:val="00D53B4A"/>
    <w:rsid w:val="00D649A6"/>
    <w:rsid w:val="00D64E00"/>
    <w:rsid w:val="00D931B2"/>
    <w:rsid w:val="00DA3581"/>
    <w:rsid w:val="00DD05B1"/>
    <w:rsid w:val="00DD4202"/>
    <w:rsid w:val="00F9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41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4117"/>
    <w:pPr>
      <w:keepNext/>
      <w:spacing w:line="320" w:lineRule="exact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C41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41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41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C4117"/>
    <w:pPr>
      <w:spacing w:before="240" w:after="60"/>
      <w:outlineLvl w:val="6"/>
    </w:pPr>
    <w:rPr>
      <w:rFonts w:eastAsia="Times New Roman"/>
    </w:rPr>
  </w:style>
  <w:style w:type="paragraph" w:styleId="9">
    <w:name w:val="heading 9"/>
    <w:basedOn w:val="a"/>
    <w:next w:val="a"/>
    <w:link w:val="90"/>
    <w:qFormat/>
    <w:rsid w:val="009C411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1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41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C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11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9C4117"/>
    <w:rPr>
      <w:b/>
      <w:bCs/>
    </w:rPr>
  </w:style>
  <w:style w:type="character" w:styleId="a4">
    <w:name w:val="Emphasis"/>
    <w:basedOn w:val="a0"/>
    <w:qFormat/>
    <w:rsid w:val="009C4117"/>
    <w:rPr>
      <w:i/>
      <w:iCs/>
    </w:rPr>
  </w:style>
  <w:style w:type="paragraph" w:styleId="a5">
    <w:name w:val="No Spacing"/>
    <w:uiPriority w:val="1"/>
    <w:qFormat/>
    <w:rsid w:val="009C41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4117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294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507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4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507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507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D479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Normal (Web)"/>
    <w:basedOn w:val="a"/>
    <w:rsid w:val="00D47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D4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B4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2017-01-13T11:01:00Z</cp:lastPrinted>
  <dcterms:created xsi:type="dcterms:W3CDTF">2017-01-13T18:39:00Z</dcterms:created>
  <dcterms:modified xsi:type="dcterms:W3CDTF">2017-01-13T18:39:00Z</dcterms:modified>
</cp:coreProperties>
</file>